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4" w:rsidRPr="00446D54" w:rsidRDefault="00446D54" w:rsidP="0044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126"/>
        <w:gridCol w:w="2036"/>
        <w:gridCol w:w="1100"/>
        <w:gridCol w:w="981"/>
        <w:gridCol w:w="261"/>
        <w:gridCol w:w="1077"/>
        <w:gridCol w:w="1081"/>
      </w:tblGrid>
      <w:tr w:rsidR="00446D54" w:rsidRPr="00446D54" w:rsidTr="00446D54">
        <w:trPr>
          <w:trHeight w:val="765"/>
        </w:trPr>
        <w:tc>
          <w:tcPr>
            <w:tcW w:w="1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報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名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課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程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別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862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1D0957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禱告手冊研討會</w:t>
            </w:r>
          </w:p>
        </w:tc>
      </w:tr>
      <w:tr w:rsidR="00446D54" w:rsidRPr="00446D54" w:rsidTr="00446D54">
        <w:tc>
          <w:tcPr>
            <w:tcW w:w="19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學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員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資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訊</w:t>
            </w:r>
            <w:r w:rsidRPr="00446D54">
              <w:rPr>
                <w:rFonts w:ascii="&quot;serif&quot;" w:eastAsia="Times New Roman" w:hAnsi="&quot;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54" w:rsidRPr="00446D54" w:rsidTr="00446D54"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聯絡電話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46D54">
              <w:rPr>
                <w:rFonts w:ascii="&quot;serif&quot;" w:eastAsia="Times New Roman" w:hAnsi="&quot;serif&quot;" w:cs="Times New Roman"/>
                <w:sz w:val="12"/>
                <w:szCs w:val="12"/>
                <w:lang w:eastAsia="zh-TW"/>
              </w:rPr>
              <w:t>(</w:t>
            </w:r>
            <w:r w:rsidRPr="00446D54">
              <w:rPr>
                <w:rFonts w:ascii="新細明體" w:eastAsia="新細明體" w:hAnsi="新細明體" w:cs="新細明體" w:hint="eastAsia"/>
                <w:sz w:val="12"/>
                <w:szCs w:val="12"/>
                <w:lang w:eastAsia="zh-TW"/>
              </w:rPr>
              <w:t>請務必留下一支能聯絡到您本人的電話</w:t>
            </w:r>
            <w:r w:rsidRPr="00446D54">
              <w:rPr>
                <w:rFonts w:ascii="&quot;serif&quot;" w:eastAsia="Times New Roman" w:hAnsi="&quot;serif&quot;" w:cs="Times New Roman"/>
                <w:sz w:val="12"/>
                <w:szCs w:val="12"/>
                <w:lang w:eastAsia="zh-TW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電郵地址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54" w:rsidRPr="00446D54" w:rsidTr="00446D54"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7362" w:type="dxa"/>
            <w:gridSpan w:val="6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D54" w:rsidRPr="00446D54" w:rsidTr="00446D54"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所屬教會</w:t>
            </w:r>
          </w:p>
        </w:tc>
        <w:tc>
          <w:tcPr>
            <w:tcW w:w="23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是否已受聖靈浸</w:t>
            </w:r>
            <w:r w:rsidRPr="00446D54">
              <w:rPr>
                <w:rFonts w:ascii="&quot;sans-serif&quot;" w:eastAsia="Times New Roman" w:hAnsi="&quot;sans-serif&quot;" w:cs="Times New Roman"/>
                <w:sz w:val="24"/>
                <w:szCs w:val="24"/>
              </w:rPr>
              <w:t>?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Cambria Math" w:eastAsia="Times New Roman" w:hAnsi="Cambria Math" w:cs="Cambria Math" w:hint="eastAsia"/>
                <w:sz w:val="36"/>
                <w:szCs w:val="36"/>
                <w:lang w:eastAsia="zh-TW"/>
              </w:rPr>
              <w:t>⃞</w:t>
            </w:r>
            <w:r w:rsidRPr="00446D54">
              <w:rPr>
                <w:rFonts w:ascii="&quot;sans-serif&quot;" w:eastAsia="Times New Roman" w:hAnsi="&quot;sans-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是</w:t>
            </w:r>
            <w:r w:rsidRPr="00446D54">
              <w:rPr>
                <w:rFonts w:ascii="&quot;sans-serif&quot;" w:eastAsia="Times New Roman" w:hAnsi="&quot;sans-serif&quot;" w:cs="Times New Roman"/>
                <w:sz w:val="24"/>
                <w:szCs w:val="24"/>
              </w:rPr>
              <w:t>  </w:t>
            </w:r>
            <w:r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446D54">
              <w:rPr>
                <w:rFonts w:ascii="&quot;sans-serif&quot;" w:eastAsia="Times New Roman" w:hAnsi="&quot;sans-serif&quot;" w:cs="Times New Roman"/>
                <w:sz w:val="24"/>
                <w:szCs w:val="24"/>
              </w:rPr>
              <w:t>   </w:t>
            </w:r>
            <w:r w:rsidRPr="00446D54">
              <w:rPr>
                <w:rFonts w:ascii="Cambria Math" w:eastAsia="Times New Roman" w:hAnsi="Cambria Math" w:cs="Cambria Math" w:hint="eastAsia"/>
                <w:sz w:val="36"/>
                <w:szCs w:val="36"/>
                <w:lang w:eastAsia="zh-TW"/>
              </w:rPr>
              <w:t>⃞</w:t>
            </w:r>
            <w:r w:rsidRPr="00446D54">
              <w:rPr>
                <w:rFonts w:ascii="&quot;sans-serif&quot;" w:eastAsia="Times New Roman" w:hAnsi="&quot;sans-serif&quot;" w:cs="Times New Roman" w:hint="eastAsia"/>
                <w:sz w:val="24"/>
                <w:szCs w:val="2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446D54" w:rsidRPr="00446D54" w:rsidTr="00446D54">
        <w:tc>
          <w:tcPr>
            <w:tcW w:w="1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收費內容說明</w:t>
            </w:r>
          </w:p>
        </w:tc>
        <w:tc>
          <w:tcPr>
            <w:tcW w:w="8621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54" w:rsidRPr="00446D54" w:rsidRDefault="00446D54" w:rsidP="00446D54">
            <w:pPr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1.</w:t>
            </w:r>
            <w:r w:rsidRPr="00446D54">
              <w:rPr>
                <w:rFonts w:ascii="'Times New Roman'" w:eastAsia="Times New Roman" w:hAnsi="'Times New Roman'" w:cs="Times New Roman"/>
                <w:sz w:val="14"/>
                <w:szCs w:val="14"/>
                <w:lang w:eastAsia="zh-TW"/>
              </w:rPr>
              <w:t>    </w:t>
            </w:r>
            <w:r w:rsidRPr="00446D54">
              <w:rPr>
                <w:rFonts w:ascii="'Times New Roman'" w:eastAsia="Times New Roman" w:hAnsi="'Times New Roman'" w:cs="Times New Roman"/>
                <w:sz w:val="1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即日起至</w:t>
            </w:r>
            <w:r w:rsidR="001D0957">
              <w:rPr>
                <w:rFonts w:ascii="&quot;serif&quot;" w:eastAsia="Times New Roman" w:hAnsi="&quot;serif&quot;" w:cs="Times New Roman"/>
                <w:lang w:eastAsia="zh-TW"/>
              </w:rPr>
              <w:t>1/25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止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,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報名</w:t>
            </w:r>
            <w:r w:rsidR="001D0957">
              <w:rPr>
                <w:rFonts w:ascii="SimSun" w:eastAsia="SimSun" w:hAnsi="SimSun" w:cs="新細明體" w:hint="eastAsia"/>
                <w:lang w:eastAsia="zh-TW"/>
              </w:rPr>
              <w:t>禱告手冊研討會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,</w:t>
            </w:r>
            <w:r w:rsidR="001D0957">
              <w:rPr>
                <w:rFonts w:ascii="&quot;serif&quot;" w:eastAsia="Times New Roman" w:hAnsi="&quot;serif&quot;" w:cs="Times New Roman"/>
                <w:lang w:eastAsia="zh-TW"/>
              </w:rPr>
              <w:t xml:space="preserve"> 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均可享早鳥價</w:t>
            </w:r>
            <w:r w:rsidR="001D0957">
              <w:rPr>
                <w:rFonts w:ascii="&quot;serif&quot;" w:eastAsia="Times New Roman" w:hAnsi="&quot;serif&quot;" w:cs="Times New Roman"/>
                <w:lang w:eastAsia="zh-TW"/>
              </w:rPr>
              <w:t>NTD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500/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人</w:t>
            </w:r>
            <w:r w:rsidR="001D0957">
              <w:rPr>
                <w:rFonts w:ascii="&quot;serif&quot;" w:eastAsia="Times New Roman" w:hAnsi="&quot;serif&quot;" w:cs="Times New Roman"/>
                <w:lang w:eastAsia="zh-TW"/>
              </w:rPr>
              <w:t>, 1/2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5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後回復原價</w:t>
            </w:r>
            <w:r w:rsidR="001D0957">
              <w:rPr>
                <w:rFonts w:ascii="&quot;serif&quot;" w:eastAsia="Times New Roman" w:hAnsi="&quot;serif&quot;" w:cs="Times New Roman"/>
                <w:lang w:eastAsia="zh-TW"/>
              </w:rPr>
              <w:t>NTD 8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00/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人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.</w:t>
            </w:r>
          </w:p>
          <w:p w:rsidR="00446D54" w:rsidRPr="00446D54" w:rsidRDefault="00446D54" w:rsidP="00446D54">
            <w:pPr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2.</w:t>
            </w:r>
            <w:r w:rsidRPr="00446D54">
              <w:rPr>
                <w:rFonts w:ascii="'Times New Roman'" w:eastAsia="Times New Roman" w:hAnsi="'Times New Roman'" w:cs="Times New Roman"/>
                <w:sz w:val="14"/>
                <w:szCs w:val="14"/>
                <w:lang w:eastAsia="zh-TW"/>
              </w:rPr>
              <w:t>    </w:t>
            </w:r>
            <w:r w:rsidRPr="00446D54">
              <w:rPr>
                <w:rFonts w:ascii="'Times New Roman'" w:eastAsia="Times New Roman" w:hAnsi="'Times New Roman'" w:cs="Times New Roman"/>
                <w:sz w:val="14"/>
                <w:lang w:eastAsia="zh-TW"/>
              </w:rPr>
              <w:t> </w:t>
            </w:r>
            <w:r w:rsidR="001D0957">
              <w:rPr>
                <w:rFonts w:ascii="新細明體" w:eastAsia="新細明體" w:hAnsi="新細明體" w:cs="新細明體" w:hint="eastAsia"/>
                <w:lang w:eastAsia="zh-TW"/>
              </w:rPr>
              <w:t>本次課程</w:t>
            </w:r>
            <w:r w:rsidR="001D0957">
              <w:rPr>
                <w:rFonts w:ascii="SimSun" w:eastAsia="SimSun" w:hAnsi="SimSun" w:cs="新細明體" w:hint="eastAsia"/>
                <w:lang w:eastAsia="zh-TW"/>
              </w:rPr>
              <w:t>因場地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限制</w:t>
            </w:r>
            <w:r w:rsidR="001D0957">
              <w:rPr>
                <w:rFonts w:ascii="SimSun" w:eastAsia="SimSun" w:hAnsi="SimSun" w:cs="新細明體" w:hint="eastAsia"/>
                <w:lang w:eastAsia="zh-TW"/>
              </w:rPr>
              <w:t>，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參加人次為</w:t>
            </w:r>
            <w:r w:rsidR="001D0957">
              <w:rPr>
                <w:rFonts w:ascii="&quot;serif&quot;" w:eastAsia="Times New Roman" w:hAnsi="&quot;serif&quot;" w:cs="Times New Roman"/>
                <w:lang w:eastAsia="zh-TW"/>
              </w:rPr>
              <w:t>5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00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人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,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額滿恕不接受任何方式之插班報名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.</w:t>
            </w:r>
          </w:p>
          <w:p w:rsidR="00446D54" w:rsidRPr="00446D54" w:rsidRDefault="00446D54" w:rsidP="00446D54">
            <w:pPr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3.</w:t>
            </w:r>
            <w:r w:rsidRPr="00446D54">
              <w:rPr>
                <w:rFonts w:ascii="'Times New Roman'" w:eastAsia="Times New Roman" w:hAnsi="'Times New Roman'" w:cs="Times New Roman"/>
                <w:sz w:val="14"/>
                <w:szCs w:val="14"/>
                <w:lang w:eastAsia="zh-TW"/>
              </w:rPr>
              <w:t>    </w:t>
            </w:r>
            <w:r w:rsidRPr="00446D54">
              <w:rPr>
                <w:rFonts w:ascii="'Times New Roman'" w:eastAsia="Times New Roman" w:hAnsi="'Times New Roman'" w:cs="Times New Roman"/>
                <w:sz w:val="1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轉帳匯款帳號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: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永豐商銀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(807-1147)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三和分行帳號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:114-004-0013329-5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戶名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: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于文華</w:t>
            </w:r>
          </w:p>
          <w:p w:rsidR="00446D54" w:rsidRPr="00446D54" w:rsidRDefault="00446D54" w:rsidP="00446D54">
            <w:pPr>
              <w:spacing w:after="0" w:line="240" w:lineRule="auto"/>
              <w:ind w:hanging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4.</w:t>
            </w:r>
            <w:r w:rsidRPr="00446D54">
              <w:rPr>
                <w:rFonts w:ascii="'Times New Roman'" w:eastAsia="Times New Roman" w:hAnsi="'Times New Roman'" w:cs="Times New Roman"/>
                <w:sz w:val="14"/>
                <w:szCs w:val="14"/>
                <w:lang w:eastAsia="zh-TW"/>
              </w:rPr>
              <w:t>    </w:t>
            </w:r>
            <w:r w:rsidRPr="00446D54">
              <w:rPr>
                <w:rFonts w:ascii="'Times New Roman'" w:eastAsia="Times New Roman" w:hAnsi="'Times New Roman'" w:cs="Times New Roman"/>
                <w:sz w:val="1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轉帳查核電話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:03-3278921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或您可傳真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03-3975513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以幫助我們銷帳</w:t>
            </w:r>
          </w:p>
          <w:p w:rsidR="00446D54" w:rsidRPr="00446D54" w:rsidRDefault="00446D54" w:rsidP="00446D54">
            <w:pPr>
              <w:spacing w:after="0" w:line="240" w:lineRule="auto"/>
              <w:ind w:hanging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5.</w:t>
            </w:r>
            <w:r w:rsidRPr="00446D54">
              <w:rPr>
                <w:rFonts w:ascii="'Times New Roman'" w:eastAsia="Times New Roman" w:hAnsi="'Times New Roman'" w:cs="Times New Roman"/>
                <w:sz w:val="14"/>
                <w:szCs w:val="14"/>
                <w:lang w:eastAsia="zh-TW"/>
              </w:rPr>
              <w:t>    </w:t>
            </w:r>
            <w:r w:rsidRPr="00446D54">
              <w:rPr>
                <w:rFonts w:ascii="'Times New Roman'" w:eastAsia="Times New Roman" w:hAnsi="'Times New Roman'" w:cs="Times New Roman"/>
                <w:sz w:val="14"/>
                <w:lang w:eastAsia="zh-TW"/>
              </w:rPr>
              <w:t>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完成報名繳費手續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,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恕不退費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, </w:t>
            </w:r>
            <w:r w:rsidRPr="00446D54">
              <w:rPr>
                <w:rFonts w:ascii="新細明體" w:eastAsia="新細明體" w:hAnsi="新細明體" w:cs="新細明體" w:hint="eastAsia"/>
                <w:lang w:eastAsia="zh-TW"/>
              </w:rPr>
              <w:t>敬請見諒</w:t>
            </w:r>
            <w:r w:rsidRPr="00446D54">
              <w:rPr>
                <w:rFonts w:ascii="&quot;serif&quot;" w:eastAsia="Times New Roman" w:hAnsi="&quot;serif&quot;" w:cs="Times New Roman"/>
                <w:lang w:eastAsia="zh-TW"/>
              </w:rPr>
              <w:t>!!!                   </w:t>
            </w:r>
          </w:p>
        </w:tc>
      </w:tr>
      <w:tr w:rsidR="00446D54" w:rsidRPr="00446D54" w:rsidTr="00446D5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D54" w:rsidRPr="00446D54" w:rsidRDefault="00446D54" w:rsidP="0044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46D54" w:rsidRPr="00446D54" w:rsidRDefault="00446D54" w:rsidP="0044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</w:p>
    <w:p w:rsidR="00446D54" w:rsidRPr="00446D54" w:rsidRDefault="00446D54" w:rsidP="0044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  <w:bookmarkStart w:id="0" w:name="_GoBack"/>
      <w:bookmarkEnd w:id="0"/>
      <w:r w:rsidRPr="00446D54">
        <w:rPr>
          <w:rFonts w:ascii="Wingdings" w:eastAsia="Times New Roman" w:hAnsi="Wingdings" w:cs="Times New Roman"/>
          <w:color w:val="000000"/>
          <w:sz w:val="27"/>
          <w:szCs w:val="27"/>
          <w:u w:val="single"/>
          <w:lang w:eastAsia="zh-TW"/>
        </w:rPr>
        <w:t></w:t>
      </w:r>
      <w:r w:rsidRPr="00446D54">
        <w:rPr>
          <w:rFonts w:ascii="&quot;serif&quot;" w:eastAsia="Times New Roman" w:hAnsi="&quot;serif&quot;" w:cs="Times New Roman"/>
          <w:color w:val="000000"/>
          <w:sz w:val="27"/>
          <w:u w:val="single"/>
          <w:lang w:eastAsia="zh-TW"/>
        </w:rPr>
        <w:t> </w:t>
      </w:r>
      <w:r w:rsidRPr="00446D54">
        <w:rPr>
          <w:rFonts w:ascii="&quot;serif&quot;" w:eastAsia="Times New Roman" w:hAnsi="&quot;serif&quot;" w:cs="Times New Roman"/>
          <w:color w:val="000000"/>
          <w:sz w:val="27"/>
          <w:szCs w:val="27"/>
          <w:u w:val="single"/>
          <w:lang w:eastAsia="zh-TW"/>
        </w:rPr>
        <w:t>(</w:t>
      </w:r>
      <w:r w:rsidRPr="00446D54">
        <w:rPr>
          <w:rFonts w:ascii="新細明體" w:eastAsia="新細明體" w:hAnsi="新細明體" w:cs="新細明體" w:hint="eastAsia"/>
          <w:color w:val="000000"/>
          <w:sz w:val="27"/>
          <w:szCs w:val="27"/>
          <w:u w:val="single"/>
          <w:lang w:eastAsia="zh-TW"/>
        </w:rPr>
        <w:t>若現場報名繳費者</w:t>
      </w:r>
      <w:r w:rsidRPr="00446D54">
        <w:rPr>
          <w:rFonts w:ascii="&quot;serif&quot;" w:eastAsia="Times New Roman" w:hAnsi="&quot;serif&quot;" w:cs="Times New Roman"/>
          <w:color w:val="000000"/>
          <w:sz w:val="27"/>
          <w:szCs w:val="27"/>
          <w:u w:val="single"/>
          <w:lang w:eastAsia="zh-TW"/>
        </w:rPr>
        <w:t>,</w:t>
      </w:r>
      <w:r w:rsidR="001D0957">
        <w:rPr>
          <w:rFonts w:ascii="新細明體" w:eastAsia="新細明體" w:hAnsi="新細明體" w:cs="新細明體" w:hint="eastAsia"/>
          <w:color w:val="000000"/>
          <w:sz w:val="27"/>
          <w:szCs w:val="27"/>
          <w:u w:val="single"/>
          <w:lang w:eastAsia="zh-TW"/>
        </w:rPr>
        <w:t>同工請沿線撕下本聯遞交報名學員</w:t>
      </w:r>
      <w:r w:rsidR="001D0957">
        <w:rPr>
          <w:rFonts w:ascii="SimSun" w:eastAsia="SimSun" w:hAnsi="SimSun" w:cs="新細明體" w:hint="eastAsia"/>
          <w:color w:val="000000"/>
          <w:sz w:val="27"/>
          <w:szCs w:val="27"/>
          <w:u w:val="single"/>
          <w:lang w:eastAsia="zh-TW"/>
        </w:rPr>
        <w:t>存</w:t>
      </w:r>
      <w:r w:rsidRPr="00446D54">
        <w:rPr>
          <w:rFonts w:ascii="新細明體" w:eastAsia="新細明體" w:hAnsi="新細明體" w:cs="新細明體" w:hint="eastAsia"/>
          <w:color w:val="000000"/>
          <w:sz w:val="27"/>
          <w:szCs w:val="27"/>
          <w:u w:val="single"/>
          <w:lang w:eastAsia="zh-TW"/>
        </w:rPr>
        <w:t>留</w:t>
      </w:r>
      <w:r w:rsidRPr="00446D54">
        <w:rPr>
          <w:rFonts w:ascii="&quot;serif&quot;" w:eastAsia="Times New Roman" w:hAnsi="&quot;serif&quot;" w:cs="Times New Roman"/>
          <w:color w:val="000000"/>
          <w:sz w:val="27"/>
          <w:szCs w:val="27"/>
          <w:u w:val="single"/>
          <w:lang w:eastAsia="zh-TW"/>
        </w:rPr>
        <w:t>) </w:t>
      </w:r>
      <w:r w:rsidRPr="00446D54">
        <w:rPr>
          <w:rFonts w:ascii="&quot;serif&quot;" w:eastAsia="Times New Roman" w:hAnsi="&quot;serif&quot;" w:cs="Times New Roman"/>
          <w:color w:val="000000"/>
          <w:sz w:val="27"/>
          <w:u w:val="single"/>
          <w:lang w:eastAsia="zh-TW"/>
        </w:rPr>
        <w:t> </w:t>
      </w:r>
      <w:r w:rsidR="001D0957">
        <w:rPr>
          <w:rFonts w:ascii="全真特圓體" w:eastAsia="全真特圓體" w:hAnsi="Times New Roman" w:cs="Times New Roman"/>
          <w:color w:val="000000"/>
          <w:sz w:val="27"/>
          <w:szCs w:val="27"/>
          <w:u w:val="single"/>
          <w:lang w:eastAsia="zh-TW"/>
        </w:rPr>
        <w:t>                         </w:t>
      </w:r>
    </w:p>
    <w:p w:rsidR="00446D54" w:rsidRPr="00446D54" w:rsidRDefault="00446D54" w:rsidP="00446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  <w:r w:rsidRPr="00446D54">
        <w:rPr>
          <w:rFonts w:ascii="&quot;Brush Script MT&quot;" w:eastAsia="Times New Roman" w:hAnsi="&quot;Brush Script MT&quot;" w:cs="Times New Roman"/>
          <w:b/>
          <w:bCs/>
          <w:color w:val="000000"/>
          <w:sz w:val="24"/>
          <w:szCs w:val="24"/>
          <w:lang w:eastAsia="zh-TW"/>
        </w:rPr>
        <w:t>SOZO</w:t>
      </w:r>
      <w:r w:rsidRPr="00446D54">
        <w:rPr>
          <w:rFonts w:ascii="&quot;serif&quot;" w:eastAsia="Times New Roman" w:hAnsi="&quot;serif&quot;" w:cs="Times New Roman"/>
          <w:b/>
          <w:bCs/>
          <w:color w:val="000000"/>
          <w:sz w:val="24"/>
          <w:szCs w:val="24"/>
          <w:lang w:eastAsia="zh-TW"/>
        </w:rPr>
        <w:t> </w:t>
      </w:r>
      <w:r w:rsidRPr="00446D54">
        <w:rPr>
          <w:rFonts w:ascii="全真特圓體" w:eastAsia="全真特圓體" w:hAnsi="Times New Roman" w:cs="Times New Roman" w:hint="eastAsia"/>
          <w:color w:val="000000"/>
          <w:sz w:val="24"/>
          <w:szCs w:val="24"/>
          <w:lang w:eastAsia="zh-TW"/>
        </w:rPr>
        <w:t>全恩事奉中心</w:t>
      </w:r>
    </w:p>
    <w:p w:rsidR="00446D54" w:rsidRPr="00446D54" w:rsidRDefault="007A1FA0" w:rsidP="00446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  <w:r>
        <w:rPr>
          <w:rFonts w:ascii="&quot;Brush Script MT&quot;" w:eastAsia="Times New Roman" w:hAnsi="&quot;Brush Script MT&quot;" w:cs="Times New Roman"/>
          <w:b/>
          <w:bCs/>
          <w:color w:val="000000"/>
          <w:sz w:val="24"/>
          <w:szCs w:val="24"/>
          <w:u w:val="single"/>
          <w:lang w:eastAsia="zh-TW"/>
        </w:rPr>
        <w:t>2014</w:t>
      </w:r>
      <w:r w:rsidRPr="007A1FA0">
        <w:rPr>
          <w:rFonts w:ascii="SimSun" w:eastAsia="SimSun" w:hAnsi="SimSun" w:cs="Times New Roman" w:hint="eastAsia"/>
          <w:bCs/>
          <w:color w:val="000000"/>
          <w:sz w:val="24"/>
          <w:szCs w:val="24"/>
          <w:u w:val="single"/>
          <w:lang w:eastAsia="zh-TW"/>
        </w:rPr>
        <w:t>禱告手冊研習會</w:t>
      </w:r>
      <w:r w:rsidR="00446D54" w:rsidRPr="00446D54">
        <w:rPr>
          <w:rFonts w:ascii="全真特圓體" w:eastAsia="全真特圓體" w:hAnsi="Times New Roman" w:cs="Times New Roman" w:hint="eastAsia"/>
          <w:color w:val="000000"/>
          <w:sz w:val="24"/>
          <w:szCs w:val="24"/>
          <w:u w:val="single"/>
          <w:lang w:eastAsia="zh-TW"/>
        </w:rPr>
        <w:t>報名回執聯</w:t>
      </w:r>
    </w:p>
    <w:p w:rsidR="00446D54" w:rsidRPr="00446D54" w:rsidRDefault="00446D54" w:rsidP="00446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</w:p>
    <w:p w:rsidR="00446D54" w:rsidRPr="00446D54" w:rsidRDefault="00446D54" w:rsidP="001D0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  <w:r w:rsidRPr="00446D54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茲收到學員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lang w:eastAsia="zh-TW"/>
        </w:rPr>
        <w:t>  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u w:val="single"/>
          <w:lang w:eastAsia="zh-TW"/>
        </w:rPr>
        <w:t>                    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lang w:eastAsia="zh-TW"/>
        </w:rPr>
        <w:t> </w:t>
      </w:r>
      <w:r w:rsidRPr="00446D54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於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u w:val="single"/>
          <w:lang w:eastAsia="zh-TW"/>
        </w:rPr>
        <w:t>      </w:t>
      </w:r>
      <w:r w:rsidRPr="00446D54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月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u w:val="single"/>
          <w:lang w:eastAsia="zh-TW"/>
        </w:rPr>
        <w:t>      </w:t>
      </w:r>
      <w:r w:rsidRPr="00446D54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日報名本中心</w:t>
      </w:r>
      <w:r w:rsidR="001D0957">
        <w:rPr>
          <w:rFonts w:ascii="&quot;serif&quot;" w:eastAsia="Times New Roman" w:hAnsi="&quot;serif&quot;" w:cs="Times New Roman"/>
          <w:color w:val="000000"/>
          <w:sz w:val="24"/>
          <w:szCs w:val="24"/>
          <w:lang w:eastAsia="zh-TW"/>
        </w:rPr>
        <w:t>2014</w:t>
      </w:r>
      <w:r w:rsidR="001D0957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年度之「</w:t>
      </w:r>
      <w:r w:rsidR="001D0957">
        <w:rPr>
          <w:rFonts w:ascii="SimSun" w:eastAsia="SimSun" w:hAnsi="SimSun" w:cs="新細明體" w:hint="eastAsia"/>
          <w:color w:val="000000"/>
          <w:sz w:val="24"/>
          <w:szCs w:val="24"/>
          <w:lang w:eastAsia="zh-TW"/>
        </w:rPr>
        <w:t>禱告手冊研討會」</w:t>
      </w:r>
      <w:r w:rsidRPr="00446D54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課程之報名表及課程費用共計新台幣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u w:val="single"/>
          <w:lang w:eastAsia="zh-TW"/>
        </w:rPr>
        <w:t>         </w:t>
      </w:r>
      <w:r w:rsidRPr="00446D54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元無誤。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lang w:eastAsia="zh-TW"/>
        </w:rPr>
        <w:t> </w:t>
      </w:r>
    </w:p>
    <w:p w:rsidR="00446D54" w:rsidRPr="00446D54" w:rsidRDefault="00446D54" w:rsidP="0044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</w:p>
    <w:p w:rsidR="00446D54" w:rsidRPr="00446D54" w:rsidRDefault="00446D54" w:rsidP="00446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lang w:eastAsia="zh-TW"/>
        </w:rPr>
        <w:t>                                                  SOZO</w:t>
      </w:r>
      <w:r w:rsidRPr="00446D54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全恩事奉中心</w:t>
      </w:r>
      <w:r w:rsidRPr="00446D54">
        <w:rPr>
          <w:rFonts w:ascii="&quot;serif&quot;" w:eastAsia="Times New Roman" w:hAnsi="&quot;serif&quot;" w:cs="Times New Roman" w:hint="eastAsia"/>
          <w:color w:val="000000"/>
          <w:sz w:val="24"/>
          <w:szCs w:val="24"/>
          <w:lang w:eastAsia="zh-TW"/>
        </w:rPr>
        <w:t> </w:t>
      </w: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u w:val="single"/>
          <w:lang w:eastAsia="zh-TW"/>
        </w:rPr>
        <w:t>                </w:t>
      </w:r>
    </w:p>
    <w:p w:rsidR="00446D54" w:rsidRPr="00446D54" w:rsidRDefault="00446D54" w:rsidP="00446D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zh-TW"/>
        </w:rPr>
      </w:pPr>
      <w:r w:rsidRPr="00446D54">
        <w:rPr>
          <w:rFonts w:ascii="&quot;serif&quot;" w:eastAsia="Times New Roman" w:hAnsi="&quot;serif&quot;" w:cs="Times New Roman"/>
          <w:color w:val="000000"/>
          <w:sz w:val="24"/>
          <w:szCs w:val="24"/>
          <w:lang w:eastAsia="zh-TW"/>
        </w:rPr>
        <w:t>                                                     </w:t>
      </w:r>
      <w:r w:rsidRPr="00446D54">
        <w:rPr>
          <w:rFonts w:ascii="&quot;serif&quot;" w:eastAsia="Times New Roman" w:hAnsi="&quot;serif&quot;" w:cs="Times New Roman"/>
          <w:color w:val="000000"/>
          <w:sz w:val="18"/>
          <w:szCs w:val="18"/>
          <w:lang w:eastAsia="zh-TW"/>
        </w:rPr>
        <w:t>           (</w:t>
      </w:r>
      <w:r w:rsidRPr="00446D54">
        <w:rPr>
          <w:rFonts w:ascii="新細明體" w:eastAsia="新細明體" w:hAnsi="新細明體" w:cs="新細明體" w:hint="eastAsia"/>
          <w:color w:val="000000"/>
          <w:sz w:val="18"/>
          <w:szCs w:val="18"/>
          <w:lang w:eastAsia="zh-TW"/>
        </w:rPr>
        <w:t>收費同工請簽名並標注日期以示負責</w:t>
      </w:r>
      <w:r w:rsidRPr="00446D54">
        <w:rPr>
          <w:rFonts w:ascii="&quot;serif&quot;" w:eastAsia="Times New Roman" w:hAnsi="&quot;serif&quot;" w:cs="Times New Roman"/>
          <w:color w:val="000000"/>
          <w:sz w:val="18"/>
          <w:szCs w:val="18"/>
          <w:lang w:eastAsia="zh-TW"/>
        </w:rPr>
        <w:t>)</w:t>
      </w:r>
    </w:p>
    <w:p w:rsidR="00C55DF1" w:rsidRDefault="00C55DF1">
      <w:pPr>
        <w:rPr>
          <w:lang w:eastAsia="zh-TW"/>
        </w:rPr>
      </w:pPr>
    </w:p>
    <w:sectPr w:rsidR="00C55DF1" w:rsidSect="00C55D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7E" w:rsidRDefault="0081227E" w:rsidP="00EC63AF">
      <w:pPr>
        <w:spacing w:after="0" w:line="240" w:lineRule="auto"/>
      </w:pPr>
      <w:r>
        <w:separator/>
      </w:r>
    </w:p>
  </w:endnote>
  <w:endnote w:type="continuationSeparator" w:id="0">
    <w:p w:rsidR="0081227E" w:rsidRDefault="0081227E" w:rsidP="00EC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quot;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特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&quot;Brush Script MT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7E" w:rsidRDefault="0081227E" w:rsidP="00EC63AF">
      <w:pPr>
        <w:spacing w:after="0" w:line="240" w:lineRule="auto"/>
      </w:pPr>
      <w:r>
        <w:separator/>
      </w:r>
    </w:p>
  </w:footnote>
  <w:footnote w:type="continuationSeparator" w:id="0">
    <w:p w:rsidR="0081227E" w:rsidRDefault="0081227E" w:rsidP="00EC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A0" w:rsidRPr="00446D54" w:rsidRDefault="007A1FA0" w:rsidP="007A1FA0">
    <w:pPr>
      <w:spacing w:after="12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zh-TW"/>
      </w:rPr>
    </w:pPr>
    <w:r w:rsidRPr="00446D54">
      <w:rPr>
        <w:rFonts w:ascii="&quot;Brush Script MT&quot;" w:eastAsia="Times New Roman" w:hAnsi="&quot;Brush Script MT&quot;" w:cs="Times New Roman"/>
        <w:b/>
        <w:bCs/>
        <w:color w:val="000000"/>
        <w:sz w:val="36"/>
        <w:szCs w:val="36"/>
        <w:u w:val="single"/>
        <w:lang w:eastAsia="zh-TW"/>
      </w:rPr>
      <w:t>SOZO</w:t>
    </w:r>
    <w:r w:rsidRPr="00446D54">
      <w:rPr>
        <w:rFonts w:ascii="&quot;serif&quot;" w:eastAsia="Times New Roman" w:hAnsi="&quot;serif&quot;" w:cs="Times New Roman"/>
        <w:b/>
        <w:bCs/>
        <w:color w:val="000000"/>
        <w:sz w:val="36"/>
        <w:u w:val="single"/>
        <w:lang w:eastAsia="zh-TW"/>
      </w:rPr>
      <w:t> </w:t>
    </w:r>
    <w:r w:rsidRPr="00446D54">
      <w:rPr>
        <w:rFonts w:ascii="全真特圓體" w:eastAsia="全真特圓體" w:hAnsi="Times New Roman" w:cs="Times New Roman" w:hint="eastAsia"/>
        <w:color w:val="000000"/>
        <w:sz w:val="36"/>
        <w:szCs w:val="36"/>
        <w:u w:val="single"/>
        <w:lang w:eastAsia="zh-TW"/>
      </w:rPr>
      <w:t>全恩事奉中心</w:t>
    </w:r>
  </w:p>
  <w:p w:rsidR="00EC63AF" w:rsidRPr="007A1FA0" w:rsidRDefault="007A1FA0" w:rsidP="007A1FA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zh-TW"/>
      </w:rPr>
    </w:pPr>
    <w:r>
      <w:rPr>
        <w:rFonts w:ascii="&quot;Brush Script MT&quot;" w:eastAsia="Times New Roman" w:hAnsi="&quot;Brush Script MT&quot;" w:cs="Times New Roman"/>
        <w:b/>
        <w:bCs/>
        <w:color w:val="000000"/>
        <w:sz w:val="36"/>
        <w:szCs w:val="36"/>
        <w:lang w:eastAsia="zh-TW"/>
      </w:rPr>
      <w:t>2014</w:t>
    </w:r>
    <w:r w:rsidRPr="007A1FA0">
      <w:rPr>
        <w:rFonts w:ascii="SimSun" w:eastAsia="SimSun" w:hAnsi="SimSun" w:cs="Times New Roman" w:hint="eastAsia"/>
        <w:bCs/>
        <w:color w:val="000000"/>
        <w:sz w:val="36"/>
        <w:szCs w:val="36"/>
        <w:lang w:eastAsia="zh-TW"/>
      </w:rPr>
      <w:t>禱告手冊研習會</w:t>
    </w:r>
    <w:r w:rsidRPr="00446D54">
      <w:rPr>
        <w:rFonts w:ascii="全真特圓體" w:eastAsia="全真特圓體" w:hAnsi="Times New Roman" w:cs="Times New Roman" w:hint="eastAsia"/>
        <w:color w:val="000000"/>
        <w:sz w:val="36"/>
        <w:szCs w:val="36"/>
        <w:lang w:eastAsia="zh-TW"/>
      </w:rPr>
      <w:t>報名表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D54"/>
    <w:rsid w:val="001D0957"/>
    <w:rsid w:val="002C1C95"/>
    <w:rsid w:val="003F035C"/>
    <w:rsid w:val="00446D54"/>
    <w:rsid w:val="007A1FA0"/>
    <w:rsid w:val="0081227E"/>
    <w:rsid w:val="008C112A"/>
    <w:rsid w:val="00C55DF1"/>
    <w:rsid w:val="00E0743E"/>
    <w:rsid w:val="00EC63AF"/>
    <w:rsid w:val="00E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6D54"/>
  </w:style>
  <w:style w:type="paragraph" w:styleId="Header">
    <w:name w:val="header"/>
    <w:basedOn w:val="Normal"/>
    <w:link w:val="HeaderChar"/>
    <w:uiPriority w:val="99"/>
    <w:unhideWhenUsed/>
    <w:rsid w:val="00EC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63A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63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496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395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174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8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78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Hamster</dc:creator>
  <cp:lastModifiedBy>E-Depth None</cp:lastModifiedBy>
  <cp:revision>2</cp:revision>
  <dcterms:created xsi:type="dcterms:W3CDTF">2013-11-22T22:47:00Z</dcterms:created>
  <dcterms:modified xsi:type="dcterms:W3CDTF">2013-11-22T22:47:00Z</dcterms:modified>
</cp:coreProperties>
</file>